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1408C" w14:textId="346037A0" w:rsidR="00132014" w:rsidRPr="00132014" w:rsidRDefault="00132014" w:rsidP="00132014">
      <w:pPr>
        <w:jc w:val="center"/>
        <w:rPr>
          <w:rFonts w:ascii="Arial" w:hAnsi="Arial" w:cs="Arial"/>
          <w:sz w:val="32"/>
          <w:szCs w:val="32"/>
        </w:rPr>
      </w:pPr>
      <w:r w:rsidRPr="00132014">
        <w:rPr>
          <w:rFonts w:ascii="Arial" w:hAnsi="Arial" w:cs="Arial"/>
          <w:sz w:val="32"/>
          <w:szCs w:val="32"/>
        </w:rPr>
        <w:t>Obec Honbice</w:t>
      </w:r>
    </w:p>
    <w:p w14:paraId="48C3E533" w14:textId="6933ACE0" w:rsidR="00132014" w:rsidRPr="00132014" w:rsidRDefault="00132014" w:rsidP="00132014">
      <w:pPr>
        <w:jc w:val="center"/>
        <w:rPr>
          <w:rFonts w:ascii="Arial" w:hAnsi="Arial" w:cs="Arial"/>
          <w:sz w:val="32"/>
          <w:szCs w:val="32"/>
        </w:rPr>
      </w:pPr>
      <w:r w:rsidRPr="00132014">
        <w:rPr>
          <w:rFonts w:ascii="Arial" w:hAnsi="Arial" w:cs="Arial"/>
          <w:sz w:val="32"/>
          <w:szCs w:val="32"/>
        </w:rPr>
        <w:t>a</w:t>
      </w:r>
    </w:p>
    <w:p w14:paraId="757E36D3" w14:textId="78F3FE46" w:rsidR="00132014" w:rsidRPr="00132014" w:rsidRDefault="00132014" w:rsidP="00132014">
      <w:pPr>
        <w:jc w:val="center"/>
        <w:rPr>
          <w:rFonts w:ascii="Arial" w:hAnsi="Arial" w:cs="Arial"/>
          <w:sz w:val="32"/>
          <w:szCs w:val="32"/>
        </w:rPr>
      </w:pPr>
      <w:r w:rsidRPr="00132014">
        <w:rPr>
          <w:rFonts w:ascii="Arial" w:hAnsi="Arial" w:cs="Arial"/>
          <w:sz w:val="32"/>
          <w:szCs w:val="32"/>
        </w:rPr>
        <w:t>Sbor dobrovolných hasičů Honbice</w:t>
      </w:r>
    </w:p>
    <w:p w14:paraId="61BE8BEE" w14:textId="00467071" w:rsidR="00132014" w:rsidRDefault="00132014" w:rsidP="00132014">
      <w:pPr>
        <w:jc w:val="center"/>
        <w:rPr>
          <w:rFonts w:ascii="Arial" w:hAnsi="Arial" w:cs="Arial"/>
          <w:sz w:val="28"/>
          <w:szCs w:val="28"/>
        </w:rPr>
      </w:pPr>
      <w:r w:rsidRPr="00132014">
        <w:rPr>
          <w:rFonts w:ascii="Arial" w:hAnsi="Arial" w:cs="Arial"/>
          <w:sz w:val="28"/>
          <w:szCs w:val="28"/>
        </w:rPr>
        <w:t>pořádají tradiční</w:t>
      </w:r>
    </w:p>
    <w:p w14:paraId="6D10F187" w14:textId="10C2EEEA" w:rsidR="00132014" w:rsidRPr="00132014" w:rsidRDefault="00132014" w:rsidP="00132014">
      <w:pPr>
        <w:jc w:val="center"/>
        <w:rPr>
          <w:rFonts w:ascii="Arial" w:hAnsi="Arial" w:cs="Arial"/>
          <w:sz w:val="28"/>
          <w:szCs w:val="28"/>
        </w:rPr>
      </w:pPr>
    </w:p>
    <w:p w14:paraId="56F43857" w14:textId="0FBCCEAC" w:rsidR="00132014" w:rsidRPr="002576F9" w:rsidRDefault="00132014" w:rsidP="002576F9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D839B6">
        <w:rPr>
          <w:rFonts w:ascii="Arial" w:hAnsi="Arial" w:cs="Arial"/>
          <w:b/>
          <w:bCs/>
          <w:sz w:val="56"/>
          <w:szCs w:val="56"/>
        </w:rPr>
        <w:t>PÁLENÍ ČARODĚJNIC</w:t>
      </w:r>
    </w:p>
    <w:p w14:paraId="50C57025" w14:textId="595153EE" w:rsidR="00D839B6" w:rsidRDefault="002576F9" w:rsidP="002576F9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DF412D4" wp14:editId="17834C73">
            <wp:extent cx="3177540" cy="4495800"/>
            <wp:effectExtent l="0" t="0" r="3810" b="0"/>
            <wp:docPr id="531269159" name="Obrázek 1" descr="Obsah obrázku kresba, klipart, kreslené, ilustrac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269159" name="Obrázek 1" descr="Obsah obrázku kresba, klipart, kreslené, ilustrace&#10;&#10;Obsah vygenerovaný umělou inteligencí může být nesprávný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2DF3A" w14:textId="77777777" w:rsidR="002576F9" w:rsidRDefault="00D839B6" w:rsidP="002576F9">
      <w:pPr>
        <w:jc w:val="center"/>
        <w:rPr>
          <w:rFonts w:ascii="Arial" w:hAnsi="Arial" w:cs="Arial"/>
          <w:sz w:val="32"/>
          <w:szCs w:val="32"/>
        </w:rPr>
      </w:pPr>
      <w:r w:rsidRPr="00D839B6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kce se koná ve středu 30.4.2025</w:t>
      </w:r>
    </w:p>
    <w:p w14:paraId="3AECB0E7" w14:textId="39CA9627" w:rsidR="00D839B6" w:rsidRDefault="00D839B6" w:rsidP="002576F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 18:30 na louce u bývalé školy v Honbicích.</w:t>
      </w:r>
    </w:p>
    <w:p w14:paraId="51868FE9" w14:textId="5C1394C0" w:rsidR="00D839B6" w:rsidRDefault="00D839B6" w:rsidP="0013201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Občerstvení zajištěno.</w:t>
      </w:r>
    </w:p>
    <w:p w14:paraId="5387DDA1" w14:textId="3D1BA6D7" w:rsidR="00D839B6" w:rsidRDefault="00D839B6" w:rsidP="0013201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 děti bude k dispozici skákací hrad</w:t>
      </w:r>
      <w:r w:rsidR="001F145C">
        <w:rPr>
          <w:rFonts w:ascii="Arial" w:hAnsi="Arial" w:cs="Arial"/>
          <w:sz w:val="32"/>
          <w:szCs w:val="32"/>
        </w:rPr>
        <w:t>.</w:t>
      </w:r>
    </w:p>
    <w:p w14:paraId="6A8A4AE0" w14:textId="11355745" w:rsidR="001F145C" w:rsidRPr="00D839B6" w:rsidRDefault="001F145C" w:rsidP="0013201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Zveme všechny velké i malé čarodějnice a čaroděje.</w:t>
      </w:r>
    </w:p>
    <w:sectPr w:rsidR="001F145C" w:rsidRPr="00D83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14"/>
    <w:rsid w:val="00132014"/>
    <w:rsid w:val="001F145C"/>
    <w:rsid w:val="002576F9"/>
    <w:rsid w:val="00493CBF"/>
    <w:rsid w:val="0051237E"/>
    <w:rsid w:val="00D839B6"/>
    <w:rsid w:val="00E7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B5A0"/>
  <w15:chartTrackingRefBased/>
  <w15:docId w15:val="{59BD4981-47D8-43CC-AADF-3E2E7FED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2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2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2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2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2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2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2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2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2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2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2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2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20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20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20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20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20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20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2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2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2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2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2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20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20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20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2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20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20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office01</dc:creator>
  <cp:keywords/>
  <dc:description/>
  <cp:lastModifiedBy>office01</cp:lastModifiedBy>
  <cp:revision>2</cp:revision>
  <dcterms:created xsi:type="dcterms:W3CDTF">2025-04-21T07:51:00Z</dcterms:created>
  <dcterms:modified xsi:type="dcterms:W3CDTF">2025-04-23T17:24:00Z</dcterms:modified>
</cp:coreProperties>
</file>